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8E" w:rsidRDefault="00FC538E" w:rsidP="00EC35A3">
      <w:pPr>
        <w:jc w:val="center"/>
        <w:rPr>
          <w:b/>
          <w:bCs/>
          <w:sz w:val="28"/>
          <w:szCs w:val="28"/>
        </w:rPr>
      </w:pPr>
      <w:r>
        <w:rPr>
          <w:b/>
          <w:bCs/>
          <w:sz w:val="28"/>
          <w:szCs w:val="28"/>
        </w:rPr>
        <w:t xml:space="preserve">U.S. Department of State </w:t>
      </w:r>
      <w:r w:rsidR="00EC35A3">
        <w:rPr>
          <w:b/>
          <w:bCs/>
          <w:sz w:val="28"/>
          <w:szCs w:val="28"/>
        </w:rPr>
        <w:t>A</w:t>
      </w:r>
      <w:r>
        <w:rPr>
          <w:b/>
          <w:bCs/>
          <w:sz w:val="28"/>
          <w:szCs w:val="28"/>
        </w:rPr>
        <w:t xml:space="preserve">nnounces </w:t>
      </w:r>
      <w:r w:rsidR="00E2401F">
        <w:rPr>
          <w:b/>
          <w:bCs/>
          <w:sz w:val="28"/>
          <w:szCs w:val="28"/>
        </w:rPr>
        <w:br/>
      </w:r>
      <w:r w:rsidR="00EC35A3">
        <w:rPr>
          <w:b/>
          <w:bCs/>
          <w:sz w:val="28"/>
          <w:szCs w:val="28"/>
        </w:rPr>
        <w:t>S</w:t>
      </w:r>
      <w:r>
        <w:rPr>
          <w:b/>
          <w:bCs/>
          <w:sz w:val="28"/>
          <w:szCs w:val="28"/>
        </w:rPr>
        <w:t xml:space="preserve">cholarships for American </w:t>
      </w:r>
      <w:r w:rsidR="00EC35A3">
        <w:rPr>
          <w:b/>
          <w:bCs/>
          <w:sz w:val="28"/>
          <w:szCs w:val="28"/>
        </w:rPr>
        <w:t>H</w:t>
      </w:r>
      <w:r>
        <w:rPr>
          <w:b/>
          <w:bCs/>
          <w:sz w:val="28"/>
          <w:szCs w:val="28"/>
        </w:rPr>
        <w:t xml:space="preserve">igh </w:t>
      </w:r>
      <w:r w:rsidR="00EC35A3">
        <w:rPr>
          <w:b/>
          <w:bCs/>
          <w:sz w:val="28"/>
          <w:szCs w:val="28"/>
        </w:rPr>
        <w:t>S</w:t>
      </w:r>
      <w:r>
        <w:rPr>
          <w:b/>
          <w:bCs/>
          <w:sz w:val="28"/>
          <w:szCs w:val="28"/>
        </w:rPr>
        <w:t xml:space="preserve">chool </w:t>
      </w:r>
      <w:r w:rsidR="00EC35A3">
        <w:rPr>
          <w:b/>
          <w:bCs/>
          <w:sz w:val="28"/>
          <w:szCs w:val="28"/>
        </w:rPr>
        <w:t>S</w:t>
      </w:r>
      <w:r>
        <w:rPr>
          <w:b/>
          <w:bCs/>
          <w:sz w:val="28"/>
          <w:szCs w:val="28"/>
        </w:rPr>
        <w:t xml:space="preserve">tudents to </w:t>
      </w:r>
      <w:r w:rsidR="00EC35A3">
        <w:rPr>
          <w:b/>
          <w:bCs/>
          <w:sz w:val="28"/>
          <w:szCs w:val="28"/>
        </w:rPr>
        <w:t>St</w:t>
      </w:r>
      <w:r>
        <w:rPr>
          <w:b/>
          <w:bCs/>
          <w:sz w:val="28"/>
          <w:szCs w:val="28"/>
        </w:rPr>
        <w:t xml:space="preserve">udy </w:t>
      </w:r>
      <w:r w:rsidR="00EC35A3">
        <w:rPr>
          <w:b/>
          <w:bCs/>
          <w:sz w:val="28"/>
          <w:szCs w:val="28"/>
        </w:rPr>
        <w:t>A</w:t>
      </w:r>
      <w:r>
        <w:rPr>
          <w:b/>
          <w:bCs/>
          <w:sz w:val="28"/>
          <w:szCs w:val="28"/>
        </w:rPr>
        <w:t>broad</w:t>
      </w:r>
    </w:p>
    <w:p w:rsidR="00FC538E" w:rsidRDefault="00FC538E" w:rsidP="00FC538E">
      <w:r>
        <w:rPr>
          <w:b/>
          <w:bCs/>
        </w:rPr>
        <w:t>The National Security Language Initiative for Youth (NSLI-Y)</w:t>
      </w:r>
      <w:r>
        <w:t xml:space="preserve"> offers merit-based scholarships to U. S. high-school aged students for overseas study of seven critical foreign languages:  Arabic, Chinese (Mandarin), Hindi, Korean, Persian (Tajiki), Russian and Turkish.  The NSLI-Y program is designed to immerse participants in the cultural life of the host country, giving them invaluable formal and informal language practice and sparking a lifetime interest in foreign languages and cultures.  Applications for summer 2014 and academic year 2014-2015 programs are due </w:t>
      </w:r>
      <w:r>
        <w:rPr>
          <w:b/>
          <w:bCs/>
        </w:rPr>
        <w:t xml:space="preserve">November 5, 2013.  </w:t>
      </w:r>
      <w:r>
        <w:t xml:space="preserve">Visit </w:t>
      </w:r>
      <w:hyperlink r:id="rId4" w:history="1">
        <w:r>
          <w:rPr>
            <w:rStyle w:val="Hyperlink"/>
          </w:rPr>
          <w:t>www.nsliforyouth.org</w:t>
        </w:r>
      </w:hyperlink>
      <w:r>
        <w:t xml:space="preserve"> for more information.  </w:t>
      </w:r>
    </w:p>
    <w:p w:rsidR="00FC538E" w:rsidRDefault="00FC538E" w:rsidP="00FC538E">
      <w:pPr>
        <w:rPr>
          <w:color w:val="000000"/>
        </w:rPr>
      </w:pPr>
      <w:r>
        <w:rPr>
          <w:b/>
          <w:bCs/>
        </w:rPr>
        <w:t>The Kennedy-Lugar Youth Exchange and Study (YES) Abroad Program</w:t>
      </w:r>
      <w:r>
        <w:t xml:space="preserve"> offers scholarships to American high school students to spend the 2014-15 academic year in countries that may include Bosnia &amp; Herzegovina, Egypt, Ghana, India, Indonesia, Malaysia, Mali (semester), Morocco, Oman, South Africa, Thailand, Tunisia, and Turkey.</w:t>
      </w:r>
      <w:r>
        <w:rPr>
          <w:rFonts w:ascii="Times New Roman" w:hAnsi="Times New Roman"/>
          <w:sz w:val="24"/>
          <w:szCs w:val="24"/>
        </w:rPr>
        <w:t xml:space="preserve"> </w:t>
      </w:r>
      <w:r>
        <w:t>This post 9/11 program focuses on increasing understanding between people in the U.S. and countries with significant Muslim populations</w:t>
      </w:r>
      <w:r w:rsidRPr="00561C07">
        <w:t xml:space="preserve">. Visit </w:t>
      </w:r>
      <w:hyperlink r:id="rId5" w:history="1">
        <w:r w:rsidR="00561C07">
          <w:rPr>
            <w:rStyle w:val="Hyperlink"/>
          </w:rPr>
          <w:t>www.yes-abroad.org</w:t>
        </w:r>
      </w:hyperlink>
      <w:r w:rsidR="00561C07">
        <w:rPr>
          <w:color w:val="000000"/>
        </w:rPr>
        <w:t xml:space="preserve"> </w:t>
      </w:r>
      <w:r w:rsidRPr="00561C07">
        <w:t>for more information.</w:t>
      </w:r>
      <w:r>
        <w:t xml:space="preserve"> </w:t>
      </w:r>
    </w:p>
    <w:p w:rsidR="00FC538E" w:rsidRDefault="00FC538E" w:rsidP="00FC538E">
      <w:r>
        <w:rPr>
          <w:b/>
          <w:bCs/>
        </w:rPr>
        <w:t>The</w:t>
      </w:r>
      <w:r>
        <w:t xml:space="preserve"> </w:t>
      </w:r>
      <w:r>
        <w:rPr>
          <w:b/>
          <w:bCs/>
        </w:rPr>
        <w:t xml:space="preserve">Congress-Bundestag Youth Exchange Program (CBYX) </w:t>
      </w:r>
      <w:r>
        <w:t>was established in 1983 to celebrate German-American friendship based on common values of democr</w:t>
      </w:r>
      <w:r w:rsidR="00105E5F">
        <w:t xml:space="preserve">acy.  Secondary school students, ages 15-18, </w:t>
      </w:r>
      <w:r>
        <w:t>live with host families, attend local schools, and participate in community life in Germany.  Young professionals (undergraduates) and high school graduates of vocational studies</w:t>
      </w:r>
      <w:r w:rsidR="00105E5F">
        <w:t>,</w:t>
      </w:r>
      <w:r>
        <w:t xml:space="preserve"> ages 18-24</w:t>
      </w:r>
      <w:r w:rsidR="00105E5F">
        <w:t>,</w:t>
      </w:r>
      <w:r>
        <w:t xml:space="preserve"> study and participate in practical training. </w:t>
      </w:r>
      <w:r w:rsidR="00105E5F">
        <w:t xml:space="preserve"> </w:t>
      </w:r>
      <w:r>
        <w:t xml:space="preserve">Scholarships are now available for academic year 2014-15.  For more information and application deadlines, visit the organization in charge of recruitment for your state at </w:t>
      </w:r>
      <w:hyperlink r:id="rId6" w:history="1">
        <w:r>
          <w:rPr>
            <w:rStyle w:val="Hyperlink"/>
          </w:rPr>
          <w:t>http://www.usagermanyscholarship.org/</w:t>
        </w:r>
      </w:hyperlink>
    </w:p>
    <w:p w:rsidR="00FC538E" w:rsidRDefault="00FC538E" w:rsidP="00FC538E">
      <w:r>
        <w:rPr>
          <w:b/>
          <w:bCs/>
        </w:rPr>
        <w:t>The American Youth Leadership Program</w:t>
      </w:r>
      <w:r>
        <w:t xml:space="preserve"> offers opportunities for American high students and educators to travel abroad on a three- to four-week-long exchange program to gain first-hand knowledge of foreign cultures and to collaborate on solving global issues.   Several different organizations implement this program, and each has organized an academic and experiential educational exchange focused on dialogue and debate, leadership development, and community service. Recruitment areas and application deadlines vary, so please check the </w:t>
      </w:r>
      <w:hyperlink r:id="rId7" w:history="1">
        <w:r w:rsidR="003D1C5E" w:rsidRPr="003D1C5E">
          <w:rPr>
            <w:rStyle w:val="Hyperlink"/>
          </w:rPr>
          <w:t>http://exchanges.state.gov/us/program/youth-leadership-programs</w:t>
        </w:r>
      </w:hyperlink>
      <w:r w:rsidR="003D1C5E">
        <w:t xml:space="preserve"> </w:t>
      </w:r>
      <w:r>
        <w:t>website for more information.</w:t>
      </w:r>
    </w:p>
    <w:p w:rsidR="00FC538E" w:rsidRDefault="00FC538E" w:rsidP="00EC35A3">
      <w:pPr>
        <w:spacing w:before="100" w:beforeAutospacing="1"/>
        <w:jc w:val="center"/>
        <w:rPr>
          <w:b/>
          <w:bCs/>
        </w:rPr>
      </w:pPr>
      <w:r>
        <w:rPr>
          <w:b/>
          <w:bCs/>
        </w:rPr>
        <w:t xml:space="preserve">For more information on exchanges sponsored by the Bureau of Educational and Cultural Affairs, please visit </w:t>
      </w:r>
      <w:hyperlink r:id="rId8" w:history="1">
        <w:r>
          <w:rPr>
            <w:rStyle w:val="Hyperlink"/>
            <w:b/>
            <w:bCs/>
          </w:rPr>
          <w:t>www.exchanges.state.gov</w:t>
        </w:r>
      </w:hyperlink>
    </w:p>
    <w:p w:rsidR="00FC538E" w:rsidRDefault="00FC538E" w:rsidP="00FC538E">
      <w:pPr>
        <w:spacing w:before="100" w:beforeAutospacing="1"/>
      </w:pPr>
      <w:r>
        <w:t xml:space="preserve"> </w:t>
      </w:r>
    </w:p>
    <w:p w:rsidR="00FC538E" w:rsidRDefault="00EC35A3" w:rsidP="00FC538E">
      <w:pPr>
        <w:pStyle w:val="NoSpacing"/>
        <w:spacing w:after="200"/>
        <w:jc w:val="center"/>
        <w:rPr>
          <w:i/>
          <w:iCs/>
        </w:rPr>
      </w:pPr>
      <w:r w:rsidRPr="00401F6A">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S seal" style="width:93pt;height:93pt">
            <v:imagedata r:id="rId9" r:href="rId10"/>
          </v:shape>
        </w:pict>
      </w:r>
    </w:p>
    <w:p w:rsidR="008175D1" w:rsidRPr="00825985" w:rsidRDefault="008175D1" w:rsidP="00825985">
      <w:pPr>
        <w:jc w:val="center"/>
        <w:rPr>
          <w:i/>
        </w:rPr>
      </w:pPr>
    </w:p>
    <w:sectPr w:rsidR="008175D1" w:rsidRPr="00825985" w:rsidSect="00300FB6">
      <w:pgSz w:w="12240" w:h="15840"/>
      <w:pgMar w:top="1530" w:right="900"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75D1"/>
    <w:rsid w:val="00021DFF"/>
    <w:rsid w:val="000461F8"/>
    <w:rsid w:val="0006211C"/>
    <w:rsid w:val="00065DF8"/>
    <w:rsid w:val="00067B6F"/>
    <w:rsid w:val="00076DF1"/>
    <w:rsid w:val="00082E1D"/>
    <w:rsid w:val="000850B1"/>
    <w:rsid w:val="00094DBD"/>
    <w:rsid w:val="000B5F7B"/>
    <w:rsid w:val="000C2810"/>
    <w:rsid w:val="000D27E5"/>
    <w:rsid w:val="000E2449"/>
    <w:rsid w:val="00105E5F"/>
    <w:rsid w:val="00116515"/>
    <w:rsid w:val="00142B7C"/>
    <w:rsid w:val="001724F9"/>
    <w:rsid w:val="00181159"/>
    <w:rsid w:val="001D3184"/>
    <w:rsid w:val="001D5D0C"/>
    <w:rsid w:val="001E7601"/>
    <w:rsid w:val="00260A1F"/>
    <w:rsid w:val="0027417C"/>
    <w:rsid w:val="002C1591"/>
    <w:rsid w:val="002D4485"/>
    <w:rsid w:val="002D7FD7"/>
    <w:rsid w:val="00300FB6"/>
    <w:rsid w:val="003034AC"/>
    <w:rsid w:val="003178A1"/>
    <w:rsid w:val="003363C9"/>
    <w:rsid w:val="00352273"/>
    <w:rsid w:val="003574A4"/>
    <w:rsid w:val="003B649F"/>
    <w:rsid w:val="003B691C"/>
    <w:rsid w:val="003C4498"/>
    <w:rsid w:val="003D1C5E"/>
    <w:rsid w:val="00401F6A"/>
    <w:rsid w:val="00430516"/>
    <w:rsid w:val="0046540E"/>
    <w:rsid w:val="004943EF"/>
    <w:rsid w:val="004A5A7A"/>
    <w:rsid w:val="004D6ABF"/>
    <w:rsid w:val="004E749C"/>
    <w:rsid w:val="0052200D"/>
    <w:rsid w:val="00561C07"/>
    <w:rsid w:val="00580E14"/>
    <w:rsid w:val="005C26F9"/>
    <w:rsid w:val="005C30C1"/>
    <w:rsid w:val="005D4FC4"/>
    <w:rsid w:val="005E2F0F"/>
    <w:rsid w:val="00606433"/>
    <w:rsid w:val="00651064"/>
    <w:rsid w:val="00656CA7"/>
    <w:rsid w:val="00667682"/>
    <w:rsid w:val="00676798"/>
    <w:rsid w:val="006A155F"/>
    <w:rsid w:val="006B23FD"/>
    <w:rsid w:val="006D5BE9"/>
    <w:rsid w:val="006F4DCA"/>
    <w:rsid w:val="0074178A"/>
    <w:rsid w:val="00757F12"/>
    <w:rsid w:val="00785E32"/>
    <w:rsid w:val="0079236D"/>
    <w:rsid w:val="007D3D29"/>
    <w:rsid w:val="008175D1"/>
    <w:rsid w:val="00825985"/>
    <w:rsid w:val="00826FD8"/>
    <w:rsid w:val="00860268"/>
    <w:rsid w:val="00862A38"/>
    <w:rsid w:val="00876546"/>
    <w:rsid w:val="00881C59"/>
    <w:rsid w:val="00884BD7"/>
    <w:rsid w:val="008D6EC4"/>
    <w:rsid w:val="008E476B"/>
    <w:rsid w:val="0092134C"/>
    <w:rsid w:val="00937ABA"/>
    <w:rsid w:val="0098409C"/>
    <w:rsid w:val="009A1601"/>
    <w:rsid w:val="009E758C"/>
    <w:rsid w:val="009F2FBA"/>
    <w:rsid w:val="00A070EE"/>
    <w:rsid w:val="00A356D9"/>
    <w:rsid w:val="00A5488D"/>
    <w:rsid w:val="00AA5015"/>
    <w:rsid w:val="00AC15B6"/>
    <w:rsid w:val="00B02C40"/>
    <w:rsid w:val="00B21D86"/>
    <w:rsid w:val="00B238BF"/>
    <w:rsid w:val="00B25F8E"/>
    <w:rsid w:val="00B27C56"/>
    <w:rsid w:val="00B65591"/>
    <w:rsid w:val="00B91565"/>
    <w:rsid w:val="00BB432E"/>
    <w:rsid w:val="00BC4337"/>
    <w:rsid w:val="00BE694A"/>
    <w:rsid w:val="00BF3570"/>
    <w:rsid w:val="00BF7797"/>
    <w:rsid w:val="00C11A92"/>
    <w:rsid w:val="00C1606E"/>
    <w:rsid w:val="00C31225"/>
    <w:rsid w:val="00C45863"/>
    <w:rsid w:val="00C80437"/>
    <w:rsid w:val="00CB313A"/>
    <w:rsid w:val="00CC4B7C"/>
    <w:rsid w:val="00D07460"/>
    <w:rsid w:val="00D152C8"/>
    <w:rsid w:val="00D33F89"/>
    <w:rsid w:val="00D376C0"/>
    <w:rsid w:val="00D42F7F"/>
    <w:rsid w:val="00D80AD9"/>
    <w:rsid w:val="00D8494E"/>
    <w:rsid w:val="00DA0F4B"/>
    <w:rsid w:val="00DB3E51"/>
    <w:rsid w:val="00DD596A"/>
    <w:rsid w:val="00E06145"/>
    <w:rsid w:val="00E2401F"/>
    <w:rsid w:val="00E3188D"/>
    <w:rsid w:val="00E8714D"/>
    <w:rsid w:val="00E955DC"/>
    <w:rsid w:val="00EC35A3"/>
    <w:rsid w:val="00ED7B93"/>
    <w:rsid w:val="00F25BCF"/>
    <w:rsid w:val="00F36B3C"/>
    <w:rsid w:val="00F572EE"/>
    <w:rsid w:val="00F94C79"/>
    <w:rsid w:val="00F9557A"/>
    <w:rsid w:val="00FA62B1"/>
    <w:rsid w:val="00FB4566"/>
    <w:rsid w:val="00FC538E"/>
    <w:rsid w:val="00FD7055"/>
    <w:rsid w:val="00FF359D"/>
    <w:rsid w:val="00FF3A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485"/>
    <w:rPr>
      <w:color w:val="0000FF"/>
      <w:u w:val="single"/>
    </w:rPr>
  </w:style>
  <w:style w:type="character" w:styleId="FollowedHyperlink">
    <w:name w:val="FollowedHyperlink"/>
    <w:basedOn w:val="DefaultParagraphFont"/>
    <w:uiPriority w:val="99"/>
    <w:semiHidden/>
    <w:unhideWhenUsed/>
    <w:rsid w:val="003B691C"/>
    <w:rPr>
      <w:color w:val="800080"/>
      <w:u w:val="single"/>
    </w:rPr>
  </w:style>
  <w:style w:type="paragraph" w:styleId="NoSpacing">
    <w:name w:val="No Spacing"/>
    <w:uiPriority w:val="1"/>
    <w:qFormat/>
    <w:rsid w:val="00B25F8E"/>
    <w:rPr>
      <w:sz w:val="22"/>
      <w:szCs w:val="22"/>
    </w:rPr>
  </w:style>
  <w:style w:type="paragraph" w:styleId="NormalWeb">
    <w:name w:val="Normal (Web)"/>
    <w:basedOn w:val="Normal"/>
    <w:uiPriority w:val="99"/>
    <w:semiHidden/>
    <w:unhideWhenUsed/>
    <w:rsid w:val="00C1606E"/>
    <w:pPr>
      <w:spacing w:before="100" w:beforeAutospacing="1" w:after="100" w:afterAutospacing="1" w:line="240" w:lineRule="auto"/>
    </w:pPr>
    <w:rPr>
      <w:rFonts w:ascii="Times New Roman" w:hAnsi="Times New Roman"/>
      <w:sz w:val="24"/>
      <w:szCs w:val="24"/>
    </w:rPr>
  </w:style>
  <w:style w:type="paragraph" w:customStyle="1" w:styleId="titletext">
    <w:name w:val="titletext"/>
    <w:basedOn w:val="Normal"/>
    <w:uiPriority w:val="99"/>
    <w:semiHidden/>
    <w:rsid w:val="00C1606E"/>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F572EE"/>
    <w:rPr>
      <w:sz w:val="16"/>
      <w:szCs w:val="16"/>
    </w:rPr>
  </w:style>
  <w:style w:type="paragraph" w:styleId="CommentText">
    <w:name w:val="annotation text"/>
    <w:basedOn w:val="Normal"/>
    <w:link w:val="CommentTextChar"/>
    <w:uiPriority w:val="99"/>
    <w:semiHidden/>
    <w:unhideWhenUsed/>
    <w:rsid w:val="00F572EE"/>
    <w:pPr>
      <w:spacing w:line="240" w:lineRule="auto"/>
    </w:pPr>
    <w:rPr>
      <w:sz w:val="20"/>
      <w:szCs w:val="20"/>
    </w:rPr>
  </w:style>
  <w:style w:type="character" w:customStyle="1" w:styleId="CommentTextChar">
    <w:name w:val="Comment Text Char"/>
    <w:basedOn w:val="DefaultParagraphFont"/>
    <w:link w:val="CommentText"/>
    <w:uiPriority w:val="99"/>
    <w:semiHidden/>
    <w:rsid w:val="00F572EE"/>
    <w:rPr>
      <w:sz w:val="20"/>
      <w:szCs w:val="20"/>
    </w:rPr>
  </w:style>
  <w:style w:type="paragraph" w:styleId="CommentSubject">
    <w:name w:val="annotation subject"/>
    <w:basedOn w:val="CommentText"/>
    <w:next w:val="CommentText"/>
    <w:link w:val="CommentSubjectChar"/>
    <w:uiPriority w:val="99"/>
    <w:semiHidden/>
    <w:unhideWhenUsed/>
    <w:rsid w:val="00F572EE"/>
    <w:rPr>
      <w:b/>
      <w:bCs/>
    </w:rPr>
  </w:style>
  <w:style w:type="character" w:customStyle="1" w:styleId="CommentSubjectChar">
    <w:name w:val="Comment Subject Char"/>
    <w:basedOn w:val="CommentTextChar"/>
    <w:link w:val="CommentSubject"/>
    <w:uiPriority w:val="99"/>
    <w:semiHidden/>
    <w:rsid w:val="00F572EE"/>
    <w:rPr>
      <w:b/>
      <w:bCs/>
    </w:rPr>
  </w:style>
  <w:style w:type="paragraph" w:styleId="BalloonText">
    <w:name w:val="Balloon Text"/>
    <w:basedOn w:val="Normal"/>
    <w:link w:val="BalloonTextChar"/>
    <w:uiPriority w:val="99"/>
    <w:semiHidden/>
    <w:unhideWhenUsed/>
    <w:rsid w:val="00F57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534226">
      <w:bodyDiv w:val="1"/>
      <w:marLeft w:val="0"/>
      <w:marRight w:val="0"/>
      <w:marTop w:val="0"/>
      <w:marBottom w:val="0"/>
      <w:divBdr>
        <w:top w:val="none" w:sz="0" w:space="0" w:color="auto"/>
        <w:left w:val="none" w:sz="0" w:space="0" w:color="auto"/>
        <w:bottom w:val="none" w:sz="0" w:space="0" w:color="auto"/>
        <w:right w:val="none" w:sz="0" w:space="0" w:color="auto"/>
      </w:divBdr>
    </w:div>
    <w:div w:id="1041831027">
      <w:bodyDiv w:val="1"/>
      <w:marLeft w:val="0"/>
      <w:marRight w:val="0"/>
      <w:marTop w:val="0"/>
      <w:marBottom w:val="0"/>
      <w:divBdr>
        <w:top w:val="none" w:sz="0" w:space="0" w:color="auto"/>
        <w:left w:val="none" w:sz="0" w:space="0" w:color="auto"/>
        <w:bottom w:val="none" w:sz="0" w:space="0" w:color="auto"/>
        <w:right w:val="none" w:sz="0" w:space="0" w:color="auto"/>
      </w:divBdr>
    </w:div>
    <w:div w:id="1091855150">
      <w:bodyDiv w:val="1"/>
      <w:marLeft w:val="0"/>
      <w:marRight w:val="0"/>
      <w:marTop w:val="0"/>
      <w:marBottom w:val="0"/>
      <w:divBdr>
        <w:top w:val="none" w:sz="0" w:space="0" w:color="auto"/>
        <w:left w:val="none" w:sz="0" w:space="0" w:color="auto"/>
        <w:bottom w:val="none" w:sz="0" w:space="0" w:color="auto"/>
        <w:right w:val="none" w:sz="0" w:space="0" w:color="auto"/>
      </w:divBdr>
    </w:div>
    <w:div w:id="1917780450">
      <w:bodyDiv w:val="1"/>
      <w:marLeft w:val="0"/>
      <w:marRight w:val="0"/>
      <w:marTop w:val="0"/>
      <w:marBottom w:val="0"/>
      <w:divBdr>
        <w:top w:val="none" w:sz="0" w:space="0" w:color="auto"/>
        <w:left w:val="none" w:sz="0" w:space="0" w:color="auto"/>
        <w:bottom w:val="none" w:sz="0" w:space="0" w:color="auto"/>
        <w:right w:val="none" w:sz="0" w:space="0" w:color="auto"/>
      </w:divBdr>
    </w:div>
    <w:div w:id="20877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hanges.state.gov" TargetMode="External"/><Relationship Id="rId3" Type="http://schemas.openxmlformats.org/officeDocument/2006/relationships/webSettings" Target="webSettings.xml"/><Relationship Id="rId7" Type="http://schemas.openxmlformats.org/officeDocument/2006/relationships/hyperlink" Target="http://exchanges.state.gov/us/program/youth-leadership-progra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agermanyscholarship.org/" TargetMode="External"/><Relationship Id="rId11" Type="http://schemas.openxmlformats.org/officeDocument/2006/relationships/fontTable" Target="fontTable.xml"/><Relationship Id="rId5" Type="http://schemas.openxmlformats.org/officeDocument/2006/relationships/hyperlink" Target="http://www.yes-abroad.org" TargetMode="External"/><Relationship Id="rId10" Type="http://schemas.openxmlformats.org/officeDocument/2006/relationships/image" Target="cid:image003.jpg@01CEB3B5.D7C97640" TargetMode="External"/><Relationship Id="rId4" Type="http://schemas.openxmlformats.org/officeDocument/2006/relationships/hyperlink" Target="http://www.nsliforyouth.org/"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2987</CharactersWithSpaces>
  <SharedDoc>false</SharedDoc>
  <HLinks>
    <vt:vector size="24" baseType="variant">
      <vt:variant>
        <vt:i4>87</vt:i4>
      </vt:variant>
      <vt:variant>
        <vt:i4>9</vt:i4>
      </vt:variant>
      <vt:variant>
        <vt:i4>0</vt:i4>
      </vt:variant>
      <vt:variant>
        <vt:i4>5</vt:i4>
      </vt:variant>
      <vt:variant>
        <vt:lpwstr>http://exchanges.state.gov/youth/programs/ylp/current-youth-leaderships-programs.html</vt:lpwstr>
      </vt:variant>
      <vt:variant>
        <vt:lpwstr/>
      </vt:variant>
      <vt:variant>
        <vt:i4>4980741</vt:i4>
      </vt:variant>
      <vt:variant>
        <vt:i4>6</vt:i4>
      </vt:variant>
      <vt:variant>
        <vt:i4>0</vt:i4>
      </vt:variant>
      <vt:variant>
        <vt:i4>5</vt:i4>
      </vt:variant>
      <vt:variant>
        <vt:lpwstr>http://www.usagermanyscholarship.org/</vt:lpwstr>
      </vt:variant>
      <vt:variant>
        <vt:lpwstr/>
      </vt:variant>
      <vt:variant>
        <vt:i4>5046353</vt:i4>
      </vt:variant>
      <vt:variant>
        <vt:i4>3</vt:i4>
      </vt:variant>
      <vt:variant>
        <vt:i4>0</vt:i4>
      </vt:variant>
      <vt:variant>
        <vt:i4>5</vt:i4>
      </vt:variant>
      <vt:variant>
        <vt:lpwstr>http://www.yesprograms.org/yesabroad</vt:lpwstr>
      </vt:variant>
      <vt:variant>
        <vt:lpwstr/>
      </vt:variant>
      <vt:variant>
        <vt:i4>5570633</vt:i4>
      </vt:variant>
      <vt:variant>
        <vt:i4>0</vt:i4>
      </vt:variant>
      <vt:variant>
        <vt:i4>0</vt:i4>
      </vt:variant>
      <vt:variant>
        <vt:i4>5</vt:i4>
      </vt:variant>
      <vt:variant>
        <vt:lpwstr>http://www.nsliforyouth.org/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dc:creator>
  <cp:keywords/>
  <dc:description/>
  <cp:lastModifiedBy>Radomski CA</cp:lastModifiedBy>
  <cp:revision>14</cp:revision>
  <cp:lastPrinted>2011-09-27T18:08:00Z</cp:lastPrinted>
  <dcterms:created xsi:type="dcterms:W3CDTF">2013-09-17T19:19:00Z</dcterms:created>
  <dcterms:modified xsi:type="dcterms:W3CDTF">2013-09-24T18:39:00Z</dcterms:modified>
</cp:coreProperties>
</file>